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01268">
      <w:pPr>
        <w:tabs>
          <w:tab w:val="left" w:pos="10395"/>
        </w:tabs>
        <w:spacing w:before="100" w:beforeAutospacing="1" w:after="100" w:afterAutospacing="1"/>
        <w:jc w:val="left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附件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b/>
          <w:bCs/>
          <w:sz w:val="28"/>
          <w:szCs w:val="28"/>
        </w:rPr>
        <w:t>：论文模板及要求</w:t>
      </w:r>
    </w:p>
    <w:p w14:paraId="1CE77590">
      <w:pPr>
        <w:tabs>
          <w:tab w:val="left" w:pos="10395"/>
        </w:tabs>
        <w:spacing w:before="100" w:beforeAutospacing="1" w:after="100" w:afterAutospacing="1"/>
        <w:jc w:val="center"/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论文题目</w:t>
      </w:r>
      <w:r>
        <w:rPr>
          <w:rFonts w:hint="eastAsia" w:ascii="黑体" w:hAnsi="黑体" w:eastAsia="黑体" w:cs="黑体"/>
          <w:color w:val="FF0000"/>
          <w:sz w:val="44"/>
          <w:szCs w:val="44"/>
        </w:rPr>
        <w:t>(二号黑体)</w:t>
      </w:r>
    </w:p>
    <w:p w14:paraId="53B23CBC">
      <w:pPr>
        <w:pStyle w:val="3"/>
        <w:jc w:val="center"/>
      </w:pPr>
      <w:r>
        <w:rPr>
          <w:rFonts w:hint="eastAsia" w:ascii="Times New Roman" w:eastAsia="楷体_GB2312"/>
          <w:szCs w:val="20"/>
        </w:rPr>
        <w:t xml:space="preserve">      </w:t>
      </w:r>
      <w:r>
        <w:rPr>
          <w:rFonts w:hint="eastAsia" w:ascii="Times New Roman" w:eastAsia="楷体_GB2312"/>
          <w:sz w:val="28"/>
          <w:szCs w:val="28"/>
        </w:rPr>
        <w:t>作</w:t>
      </w:r>
      <w:r>
        <w:rPr>
          <w:rFonts w:eastAsia="楷体_GB2312"/>
          <w:sz w:val="28"/>
          <w:szCs w:val="28"/>
        </w:rPr>
        <w:t xml:space="preserve">  </w:t>
      </w:r>
      <w:r>
        <w:rPr>
          <w:rFonts w:hint="eastAsia" w:ascii="Times New Roman" w:eastAsia="楷体_GB2312"/>
          <w:sz w:val="28"/>
          <w:szCs w:val="28"/>
        </w:rPr>
        <w:t>者</w:t>
      </w:r>
      <w:r>
        <w:rPr>
          <w:rFonts w:eastAsia="楷体_GB2312"/>
          <w:szCs w:val="20"/>
          <w:vertAlign w:val="superscript"/>
        </w:rPr>
        <w:t>1</w:t>
      </w:r>
      <w:r>
        <w:rPr>
          <w:rFonts w:eastAsia="楷体_GB2312"/>
          <w:b w:val="0"/>
          <w:bCs w:val="0"/>
          <w:color w:val="auto"/>
          <w:szCs w:val="20"/>
        </w:rPr>
        <w:t>,</w:t>
      </w:r>
      <w:r>
        <w:rPr>
          <w:rFonts w:hint="eastAsia" w:ascii="Times New Roman" w:eastAsia="楷体_GB2312"/>
          <w:sz w:val="28"/>
          <w:szCs w:val="28"/>
        </w:rPr>
        <w:t>作</w:t>
      </w:r>
      <w:r>
        <w:rPr>
          <w:rFonts w:eastAsia="楷体_GB2312"/>
          <w:sz w:val="28"/>
          <w:szCs w:val="28"/>
        </w:rPr>
        <w:t xml:space="preserve">  </w:t>
      </w:r>
      <w:r>
        <w:rPr>
          <w:rFonts w:hint="eastAsia" w:ascii="Times New Roman" w:eastAsia="楷体_GB2312"/>
          <w:sz w:val="28"/>
          <w:szCs w:val="28"/>
        </w:rPr>
        <w:t>者</w:t>
      </w:r>
      <w:r>
        <w:rPr>
          <w:rFonts w:eastAsia="楷体_GB2312"/>
          <w:szCs w:val="20"/>
          <w:vertAlign w:val="superscript"/>
        </w:rPr>
        <w:t>2</w:t>
      </w:r>
      <w:r>
        <w:rPr>
          <w:rFonts w:hint="eastAsia" w:ascii="楷体_GB2312" w:hAnsi="楷体_GB2312" w:eastAsia="楷体_GB2312" w:cs="楷体_GB2312"/>
          <w:color w:val="FF0000"/>
          <w:sz w:val="28"/>
          <w:szCs w:val="28"/>
        </w:rPr>
        <w:t>(四号楷体)</w:t>
      </w:r>
    </w:p>
    <w:p w14:paraId="399F861B">
      <w:pPr>
        <w:spacing w:before="100" w:beforeAutospacing="1" w:after="100" w:afterAutospacing="1"/>
        <w:jc w:val="center"/>
      </w:pPr>
      <w:r>
        <w:rPr>
          <w:rFonts w:eastAsia="楷体_GB2312"/>
          <w:vertAlign w:val="superscript"/>
        </w:rPr>
        <w:t xml:space="preserve">  </w:t>
      </w:r>
      <w:r>
        <w:rPr>
          <w:rFonts w:hint="eastAsia"/>
        </w:rPr>
        <w:t>（</w:t>
      </w:r>
      <w:r>
        <w:rPr>
          <w:rFonts w:hint="eastAsia" w:ascii="宋体" w:hAnsi="宋体" w:eastAsia="宋体" w:cs="宋体"/>
          <w:sz w:val="18"/>
          <w:szCs w:val="18"/>
        </w:rPr>
        <w:t>1.作者单位，省市 邮编；2.作者单位，省市 邮编</w:t>
      </w:r>
      <w:r>
        <w:rPr>
          <w:rFonts w:hint="eastAsia"/>
        </w:rPr>
        <w:t>）</w:t>
      </w:r>
      <w:r>
        <w:rPr>
          <w:rFonts w:hint="eastAsia" w:ascii="宋体" w:hAnsi="宋体" w:eastAsia="宋体" w:cs="宋体"/>
          <w:b w:val="0"/>
          <w:bCs/>
          <w:color w:val="FF0000"/>
          <w:sz w:val="18"/>
          <w:szCs w:val="18"/>
        </w:rPr>
        <w:t>(小五号，中文宋体，西文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18"/>
          <w:szCs w:val="18"/>
        </w:rPr>
        <w:t>Times New Roman</w:t>
      </w:r>
      <w:r>
        <w:rPr>
          <w:rFonts w:hint="eastAsia" w:ascii="宋体" w:hAnsi="宋体" w:eastAsia="宋体" w:cs="宋体"/>
          <w:b w:val="0"/>
          <w:bCs/>
          <w:color w:val="FF0000"/>
          <w:sz w:val="18"/>
          <w:szCs w:val="18"/>
        </w:rPr>
        <w:t>)</w:t>
      </w:r>
    </w:p>
    <w:p w14:paraId="7043BA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宋体" w:hAnsi="宋体"/>
          <w:sz w:val="18"/>
        </w:rPr>
      </w:pPr>
      <w:r>
        <w:rPr>
          <w:rFonts w:hint="eastAsia" w:eastAsia="黑体"/>
          <w:sz w:val="21"/>
          <w:szCs w:val="21"/>
        </w:rPr>
        <w:t>摘   要</w:t>
      </w:r>
      <w:r>
        <w:rPr>
          <w:rFonts w:hint="eastAsia" w:ascii="黑体" w:hAnsi="黑体" w:eastAsia="黑体"/>
          <w:color w:val="FF0000"/>
        </w:rPr>
        <w:t>(五号，黑体)</w:t>
      </w:r>
      <w:r>
        <w:rPr>
          <w:rFonts w:hint="eastAsia" w:eastAsia="黑体"/>
        </w:rPr>
        <w:t>：</w:t>
      </w:r>
      <w:r>
        <w:rPr>
          <w:rFonts w:hint="eastAsia" w:ascii="楷体_GB2312" w:hAnsi="楷体_GB2312" w:eastAsia="楷体_GB2312" w:cs="楷体_GB2312"/>
          <w:sz w:val="21"/>
          <w:szCs w:val="21"/>
        </w:rPr>
        <w:t>摘要包括中文，执行《GB6447—86 文摘编写规则》。中文摘要一般不要超过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21"/>
          <w:szCs w:val="21"/>
        </w:rPr>
        <w:t>200</w:t>
      </w:r>
      <w:r>
        <w:rPr>
          <w:rFonts w:hint="eastAsia" w:ascii="楷体_GB2312" w:hAnsi="楷体_GB2312" w:eastAsia="楷体_GB2312" w:cs="楷体_GB2312"/>
          <w:sz w:val="21"/>
          <w:szCs w:val="21"/>
        </w:rPr>
        <w:t>字。摘要采取第三人称表述，重点报道论文研究的目的、方法、具有独创性的具体结果和结论。摘要首先写出作者的研究目的或要解决的主要问题；其次，写出作者的主要工作过程及所用的方法，包括边界条件，使用的主要设备和仪器等；最后，写出体现作者主要成就和贡献的结果和结论，以突出论文的创新、独到之处。</w:t>
      </w:r>
      <w:r>
        <w:rPr>
          <w:rFonts w:hint="eastAsia" w:ascii="楷体_GB2312" w:hAnsi="楷体_GB2312" w:eastAsia="楷体_GB2312" w:cs="楷体_GB2312"/>
          <w:color w:val="FF0000"/>
          <w:szCs w:val="21"/>
        </w:rPr>
        <w:t>(五号，楷体)</w:t>
      </w:r>
    </w:p>
    <w:p w14:paraId="624E36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/>
        <w:textAlignment w:val="auto"/>
        <w:rPr>
          <w:sz w:val="18"/>
          <w:szCs w:val="18"/>
        </w:rPr>
      </w:pPr>
      <w:r>
        <w:rPr>
          <w:rFonts w:hint="eastAsia" w:eastAsia="黑体"/>
          <w:sz w:val="21"/>
          <w:szCs w:val="21"/>
          <w:lang w:val="en-US" w:eastAsia="zh-CN"/>
        </w:rPr>
        <w:t>关键词</w:t>
      </w:r>
      <w:r>
        <w:rPr>
          <w:rFonts w:hint="eastAsia" w:ascii="黑体" w:hAnsi="黑体" w:eastAsia="黑体"/>
          <w:color w:val="FF0000"/>
        </w:rPr>
        <w:t>(五号，黑体)</w:t>
      </w:r>
      <w:r>
        <w:rPr>
          <w:rFonts w:hint="eastAsia" w:ascii="黑体" w:eastAsia="黑体"/>
          <w:b/>
          <w:bCs/>
          <w:sz w:val="18"/>
          <w:szCs w:val="18"/>
        </w:rPr>
        <w:t xml:space="preserve">: </w:t>
      </w:r>
      <w:r>
        <w:rPr>
          <w:rFonts w:hint="eastAsia" w:ascii="楷体_GB2312" w:hAnsi="楷体_GB2312" w:eastAsia="楷体_GB2312" w:cs="楷体_GB2312"/>
          <w:sz w:val="21"/>
          <w:szCs w:val="21"/>
        </w:rPr>
        <w:t>关键词1；关键词2；关键词3</w:t>
      </w:r>
      <w:r>
        <w:rPr>
          <w:rFonts w:hint="eastAsia" w:ascii="楷体_GB2312" w:hAnsi="楷体_GB2312" w:eastAsia="楷体_GB2312" w:cs="楷体_GB2312"/>
          <w:color w:val="FF0000"/>
          <w:szCs w:val="21"/>
        </w:rPr>
        <w:t>(五号，楷体，分号隔开)</w:t>
      </w:r>
      <w:r>
        <w:rPr>
          <w:rFonts w:hint="eastAsia" w:ascii="楷体_GB2312" w:eastAsia="楷体_GB2312"/>
          <w:color w:val="000000"/>
          <w:sz w:val="18"/>
          <w:szCs w:val="18"/>
        </w:rPr>
        <w:t xml:space="preserve"> </w:t>
      </w:r>
    </w:p>
    <w:p w14:paraId="115EBF1B">
      <w:pPr>
        <w:pStyle w:val="2"/>
        <w:spacing w:before="468" w:beforeLines="150" w:beforeAutospacing="0"/>
      </w:pPr>
      <w:r>
        <w:rPr>
          <w:rFonts w:hint="eastAsia" w:ascii="黑体" w:hAnsi="Times New Roman" w:eastAsia="黑体" w:cs="Times New Roman"/>
          <w:color w:val="FF0000"/>
          <w:kern w:val="2"/>
          <w:sz w:val="18"/>
          <w:szCs w:val="18"/>
        </w:rPr>
        <w:t>（</w:t>
      </w:r>
      <w:r>
        <w:rPr>
          <w:rFonts w:hint="eastAsia" w:ascii="黑体" w:hAnsi="Times New Roman" w:eastAsia="黑体" w:cs="Times New Roman"/>
          <w:color w:val="FF0000"/>
          <w:kern w:val="2"/>
          <w:sz w:val="18"/>
          <w:szCs w:val="18"/>
          <w:lang w:val="en-US" w:eastAsia="zh-CN"/>
        </w:rPr>
        <w:t>以下正文</w:t>
      </w:r>
      <w:r>
        <w:rPr>
          <w:rFonts w:hint="eastAsia" w:ascii="黑体" w:hAnsi="Times New Roman" w:eastAsia="黑体" w:cs="Times New Roman"/>
          <w:color w:val="FF0000"/>
          <w:kern w:val="2"/>
          <w:sz w:val="18"/>
          <w:szCs w:val="18"/>
        </w:rPr>
        <w:t>内容双栏排版）</w:t>
      </w:r>
    </w:p>
    <w:p w14:paraId="036F1D4D">
      <w:pPr>
        <w:pStyle w:val="2"/>
        <w:numPr>
          <w:ilvl w:val="0"/>
          <w:numId w:val="0"/>
        </w:numPr>
        <w:spacing w:before="120" w:beforeAutospacing="0" w:after="120" w:afterAutospacing="0"/>
        <w:ind w:left="360" w:leftChars="0" w:hanging="360" w:firstLineChars="0"/>
        <w:rPr>
          <w:rFonts w:hint="eastAsia" w:ascii="黑体" w:hAnsi="黑体" w:eastAsia="黑体" w:cs="黑体"/>
          <w:b w:val="0"/>
          <w:bCs/>
          <w:color w:val="FF0000"/>
          <w:kern w:val="2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kern w:val="2"/>
          <w:sz w:val="28"/>
          <w:szCs w:val="28"/>
          <w:lang w:val="en-US" w:eastAsia="zh-CN" w:bidi="ar-SA"/>
        </w:rPr>
        <w:t xml:space="preserve">1 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 xml:space="preserve">标 题 </w:t>
      </w:r>
      <w:r>
        <w:rPr>
          <w:rFonts w:hint="eastAsia" w:ascii="黑体" w:hAnsi="黑体" w:eastAsia="黑体" w:cs="黑体"/>
          <w:b w:val="0"/>
          <w:bCs/>
          <w:color w:val="FF0000"/>
          <w:sz w:val="28"/>
          <w:szCs w:val="28"/>
        </w:rPr>
        <w:t xml:space="preserve"> (一级标题：四号，中文黑体，西文</w:t>
      </w:r>
      <w:r>
        <w:rPr>
          <w:rFonts w:hint="default" w:ascii="Times New Roman" w:hAnsi="Times New Roman" w:eastAsia="黑体" w:cs="Times New Roman"/>
          <w:b w:val="0"/>
          <w:bCs/>
          <w:color w:val="FF0000"/>
          <w:sz w:val="28"/>
          <w:szCs w:val="28"/>
        </w:rPr>
        <w:t>Times New Roman</w:t>
      </w:r>
      <w:r>
        <w:rPr>
          <w:rFonts w:hint="eastAsia" w:ascii="黑体" w:hAnsi="黑体" w:eastAsia="黑体" w:cs="黑体"/>
          <w:b w:val="0"/>
          <w:bCs/>
          <w:color w:val="FF0000"/>
          <w:sz w:val="28"/>
          <w:szCs w:val="28"/>
        </w:rPr>
        <w:t>)</w:t>
      </w:r>
    </w:p>
    <w:p w14:paraId="1C5F50CB">
      <w:pPr>
        <w:pStyle w:val="2"/>
        <w:spacing w:after="60" w:afterAutospacing="0"/>
        <w:rPr>
          <w:rFonts w:hint="eastAsia" w:ascii="黑体" w:hAnsi="黑体" w:eastAsia="黑体" w:cs="黑体"/>
          <w:b w:val="0"/>
          <w:bCs w:val="0"/>
          <w:sz w:val="21"/>
          <w:szCs w:val="21"/>
        </w:rPr>
      </w:pPr>
      <w:r>
        <w:rPr>
          <w:rFonts w:hint="eastAsia" w:ascii="黑体" w:hAnsi="黑体" w:eastAsia="黑体" w:cs="黑体"/>
          <w:b w:val="0"/>
          <w:bCs w:val="0"/>
          <w:sz w:val="21"/>
          <w:szCs w:val="21"/>
        </w:rPr>
        <w:t xml:space="preserve">1.1   标 题 </w:t>
      </w:r>
      <w:r>
        <w:rPr>
          <w:rFonts w:hint="eastAsia" w:ascii="黑体" w:hAnsi="黑体" w:eastAsia="黑体" w:cs="黑体"/>
          <w:b w:val="0"/>
          <w:bCs w:val="0"/>
          <w:color w:val="FF0000"/>
          <w:sz w:val="21"/>
          <w:szCs w:val="21"/>
        </w:rPr>
        <w:t>(二级标题：五号，中文黑体，西文</w:t>
      </w:r>
      <w:r>
        <w:rPr>
          <w:rFonts w:hint="default" w:ascii="Times New Roman" w:hAnsi="Times New Roman" w:eastAsia="黑体" w:cs="Times New Roman"/>
          <w:b w:val="0"/>
          <w:bCs w:val="0"/>
          <w:color w:val="FF0000"/>
          <w:sz w:val="21"/>
          <w:szCs w:val="21"/>
        </w:rPr>
        <w:t>Times New Roman</w:t>
      </w:r>
      <w:r>
        <w:rPr>
          <w:rFonts w:hint="eastAsia" w:ascii="黑体" w:hAnsi="黑体" w:eastAsia="黑体" w:cs="黑体"/>
          <w:b w:val="0"/>
          <w:bCs w:val="0"/>
          <w:color w:val="FF0000"/>
          <w:sz w:val="21"/>
          <w:szCs w:val="21"/>
        </w:rPr>
        <w:t>。)</w:t>
      </w:r>
    </w:p>
    <w:p w14:paraId="67C315CC">
      <w:pPr>
        <w:pStyle w:val="2"/>
        <w:rPr>
          <w:b w:val="0"/>
          <w:bCs w:val="0"/>
        </w:rPr>
      </w:pPr>
      <w:r>
        <w:rPr>
          <w:rFonts w:hint="eastAsia"/>
          <w:b w:val="0"/>
          <w:bCs w:val="0"/>
          <w:sz w:val="21"/>
        </w:rPr>
        <w:t>1</w:t>
      </w:r>
      <w:r>
        <w:rPr>
          <w:b w:val="0"/>
          <w:bCs w:val="0"/>
          <w:sz w:val="21"/>
        </w:rPr>
        <w:t>.1.1</w:t>
      </w:r>
      <w:r>
        <w:rPr>
          <w:rFonts w:hint="eastAsia"/>
          <w:b w:val="0"/>
          <w:bCs w:val="0"/>
          <w:sz w:val="21"/>
        </w:rPr>
        <w:t xml:space="preserve">  </w:t>
      </w:r>
      <w:r>
        <w:rPr>
          <w:b w:val="0"/>
          <w:bCs w:val="0"/>
          <w:sz w:val="21"/>
        </w:rPr>
        <w:t xml:space="preserve"> </w:t>
      </w:r>
      <w:r>
        <w:rPr>
          <w:rFonts w:hint="eastAsia" w:ascii="Times New Roman" w:hAnsi="Times New Roman"/>
          <w:b w:val="0"/>
          <w:bCs w:val="0"/>
          <w:sz w:val="21"/>
        </w:rPr>
        <w:t>标题</w:t>
      </w:r>
      <w:r>
        <w:rPr>
          <w:b w:val="0"/>
          <w:bCs w:val="0"/>
          <w:sz w:val="21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FF0000"/>
          <w:kern w:val="2"/>
          <w:sz w:val="21"/>
          <w:szCs w:val="21"/>
        </w:rPr>
        <w:t>（</w:t>
      </w: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</w:rPr>
        <w:t>三级标题格式：同正文</w:t>
      </w:r>
      <w:r>
        <w:rPr>
          <w:rFonts w:hint="eastAsia" w:ascii="宋体" w:hAnsi="宋体" w:eastAsia="宋体" w:cs="宋体"/>
          <w:b w:val="0"/>
          <w:bCs w:val="0"/>
          <w:color w:val="FF0000"/>
          <w:kern w:val="2"/>
          <w:sz w:val="21"/>
          <w:szCs w:val="21"/>
        </w:rPr>
        <w:t>）</w:t>
      </w:r>
    </w:p>
    <w:p w14:paraId="1F821923">
      <w:pPr>
        <w:spacing w:before="100" w:beforeAutospacing="1" w:after="100" w:afterAutospacing="1"/>
        <w:ind w:firstLine="420" w:firstLineChars="200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正文内容。</w:t>
      </w:r>
      <w:r>
        <w:rPr>
          <w:rFonts w:hint="eastAsia" w:ascii="宋体" w:hAnsi="宋体" w:eastAsia="宋体" w:cs="宋体"/>
          <w:color w:val="FF0000"/>
        </w:rPr>
        <w:t>(正文：五号，中文宋体，西文</w:t>
      </w:r>
      <w:r>
        <w:rPr>
          <w:rFonts w:hint="default" w:ascii="Times New Roman" w:hAnsi="Times New Roman" w:eastAsia="宋体" w:cs="Times New Roman"/>
          <w:color w:val="FF0000"/>
        </w:rPr>
        <w:t>Times New Roman</w:t>
      </w:r>
      <w:r>
        <w:rPr>
          <w:rFonts w:hint="eastAsia" w:ascii="宋体" w:hAnsi="宋体" w:eastAsia="宋体" w:cs="宋体"/>
          <w:color w:val="FF0000"/>
        </w:rPr>
        <w:t>)</w:t>
      </w:r>
    </w:p>
    <w:p w14:paraId="122420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/>
        <w:ind w:firstLine="422" w:firstLineChars="200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/>
          <w:color w:val="FF0000"/>
          <w:sz w:val="21"/>
          <w:szCs w:val="21"/>
        </w:rPr>
        <w:t>正文篇幅</w:t>
      </w:r>
      <w:r>
        <w:rPr>
          <w:rFonts w:hint="eastAsia" w:ascii="宋体" w:hAnsi="宋体" w:eastAsia="宋体" w:cs="宋体"/>
          <w:b/>
          <w:color w:val="000000"/>
          <w:sz w:val="21"/>
          <w:szCs w:val="21"/>
        </w:rPr>
        <w:t>：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一般在</w:t>
      </w:r>
      <w:r>
        <w:rPr>
          <w:rFonts w:hint="eastAsia" w:ascii="宋体" w:hAnsi="宋体" w:eastAsia="宋体" w:cs="宋体"/>
          <w:b/>
          <w:color w:val="000000"/>
          <w:sz w:val="21"/>
          <w:szCs w:val="21"/>
        </w:rPr>
        <w:t>3000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字左右，最低不少于1</w:t>
      </w:r>
      <w:r>
        <w:rPr>
          <w:rFonts w:hint="eastAsia" w:ascii="宋体" w:hAnsi="宋体" w:eastAsia="宋体" w:cs="宋体"/>
          <w:b/>
          <w:color w:val="000000"/>
          <w:sz w:val="21"/>
          <w:szCs w:val="21"/>
        </w:rPr>
        <w:t>000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字；文稿章节采用三级标题顶格排序。一级标题形式如1、2、3排序；二级标题形式为1.1、1.2、2.1、2.2…；三级标题形式为 1.1.1、1.1.2、2.1.1、2.1.2…。</w:t>
      </w:r>
    </w:p>
    <w:p w14:paraId="269C1C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/>
        <w:ind w:firstLine="422" w:firstLineChars="200"/>
        <w:textAlignment w:val="auto"/>
      </w:pPr>
      <w:r>
        <w:rPr>
          <w:rFonts w:hint="eastAsia" w:ascii="宋体" w:hAnsi="宋体" w:eastAsia="宋体" w:cs="宋体"/>
          <w:b/>
          <w:color w:val="FF0000"/>
        </w:rPr>
        <w:t>符号</w:t>
      </w:r>
      <w:r>
        <w:rPr>
          <w:rFonts w:hint="eastAsia" w:ascii="宋体" w:hAnsi="宋体" w:eastAsia="宋体" w:cs="宋体"/>
          <w:b/>
          <w:color w:val="000000"/>
          <w:sz w:val="21"/>
          <w:szCs w:val="21"/>
        </w:rPr>
        <w:t>：</w:t>
      </w:r>
      <w:r>
        <w:rPr>
          <w:rFonts w:hint="eastAsia" w:ascii="宋体" w:hAnsi="宋体" w:eastAsia="宋体" w:cs="宋体"/>
          <w:color w:val="000000"/>
        </w:rPr>
        <w:t xml:space="preserve">文中的计量单位一律使用《中华人民共和国法定计量单位》； </w:t>
      </w:r>
    </w:p>
    <w:p w14:paraId="454B50B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0" w:afterAutospacing="0"/>
        <w:ind w:firstLine="452" w:firstLineChars="250"/>
        <w:textAlignment w:val="auto"/>
        <w:rPr>
          <w:color w:val="000000"/>
          <w:sz w:val="18"/>
          <w:szCs w:val="18"/>
        </w:rPr>
      </w:pPr>
      <w:r>
        <w:rPr>
          <w:rFonts w:hint="eastAsia"/>
          <w:b/>
          <w:color w:val="FF0000"/>
          <w:sz w:val="18"/>
          <w:szCs w:val="18"/>
        </w:rPr>
        <w:t>插图</w:t>
      </w:r>
      <w:r>
        <w:rPr>
          <w:rFonts w:hint="eastAsia" w:ascii="宋体" w:hAnsi="宋体" w:eastAsia="宋体" w:cs="宋体"/>
          <w:b/>
          <w:color w:val="000000"/>
          <w:sz w:val="21"/>
          <w:szCs w:val="21"/>
        </w:rPr>
        <w:t>：</w:t>
      </w:r>
      <w:r>
        <w:rPr>
          <w:rFonts w:hint="eastAsia"/>
          <w:color w:val="000000"/>
          <w:sz w:val="21"/>
          <w:szCs w:val="21"/>
        </w:rPr>
        <w:t>要有图名、图序。本论文集为全彩印刷，因此请作者在投稿时使用彩色图片。论文插图必须清晰、规范。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插图宽为7cm(特殊情况下，图宽不超过14cm),文字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使用小五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号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宋体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。</w:t>
      </w:r>
    </w:p>
    <w:p w14:paraId="2A4EE8E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0" w:afterAutospacing="0"/>
        <w:ind w:firstLine="452" w:firstLineChars="250"/>
        <w:textAlignment w:val="auto"/>
        <w:rPr>
          <w:color w:val="000000"/>
          <w:sz w:val="18"/>
          <w:szCs w:val="18"/>
        </w:rPr>
      </w:pPr>
      <w:r>
        <w:rPr>
          <w:rFonts w:hint="eastAsia"/>
          <w:b/>
          <w:color w:val="FF0000"/>
          <w:sz w:val="18"/>
          <w:szCs w:val="18"/>
        </w:rPr>
        <w:t>表格</w:t>
      </w:r>
      <w:r>
        <w:rPr>
          <w:rFonts w:hint="eastAsia"/>
          <w:color w:val="000000"/>
          <w:sz w:val="18"/>
          <w:szCs w:val="18"/>
        </w:rPr>
        <w:t>：</w:t>
      </w:r>
      <w:r>
        <w:rPr>
          <w:rFonts w:hint="eastAsia"/>
          <w:color w:val="000000"/>
          <w:sz w:val="21"/>
          <w:szCs w:val="21"/>
        </w:rPr>
        <w:t>要有表序、表名，用三线表（表格的左、右端不封），采用小数点对齐式；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表宽为7cm(特殊情况下，表宽不超过14cm)表内格文字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使用小五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号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宋体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。</w:t>
      </w:r>
    </w:p>
    <w:p w14:paraId="7217C48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0" w:afterAutospacing="0"/>
        <w:ind w:firstLine="525" w:firstLineChars="250"/>
        <w:textAlignment w:val="auto"/>
        <w:rPr>
          <w:rFonts w:ascii="Times New Roman" w:hAnsi="Times New Roman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图、表应安排在正文中的相应位置上。</w:t>
      </w:r>
    </w:p>
    <w:tbl>
      <w:tblPr>
        <w:tblStyle w:val="4"/>
        <w:tblW w:w="0" w:type="auto"/>
        <w:tblInd w:w="20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7"/>
      </w:tblGrid>
      <w:tr w14:paraId="16A6E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</w:trPr>
        <w:tc>
          <w:tcPr>
            <w:tcW w:w="4487" w:type="dxa"/>
            <w:noWrap w:val="0"/>
            <w:vAlign w:val="top"/>
          </w:tcPr>
          <w:p w14:paraId="563CF201">
            <w:pPr>
              <w:jc w:val="center"/>
            </w:pPr>
          </w:p>
          <w:p w14:paraId="50904CAE">
            <w:pPr>
              <w:jc w:val="center"/>
            </w:pPr>
          </w:p>
          <w:p w14:paraId="0CA84011">
            <w:pPr>
              <w:jc w:val="center"/>
            </w:pPr>
            <w:r>
              <w:rPr>
                <w:rFonts w:hint="eastAsia"/>
              </w:rPr>
              <w:t>（插图示例）</w:t>
            </w:r>
          </w:p>
        </w:tc>
      </w:tr>
    </w:tbl>
    <w:p w14:paraId="176F93D4">
      <w:pPr>
        <w:jc w:val="center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图1  不同地质环境下，xx峰值的影响</w:t>
      </w:r>
    </w:p>
    <w:p w14:paraId="36F218F4">
      <w:pPr>
        <w:rPr>
          <w:rFonts w:hint="eastAsia" w:ascii="宋体" w:hAnsi="宋体" w:eastAsia="宋体" w:cs="宋体"/>
          <w:color w:val="FF0000"/>
          <w:szCs w:val="21"/>
        </w:rPr>
      </w:pPr>
      <w:r>
        <w:rPr>
          <w:rFonts w:hint="eastAsia" w:ascii="宋体" w:hAnsi="宋体" w:eastAsia="宋体" w:cs="宋体"/>
          <w:color w:val="FF0000"/>
          <w:szCs w:val="21"/>
        </w:rPr>
        <w:t>图中英文要全部译成中文；横、纵坐标上的中文说明要有量符号和单位</w:t>
      </w:r>
    </w:p>
    <w:p w14:paraId="66C766EB">
      <w:pPr>
        <w:spacing w:after="93" w:afterLines="30"/>
        <w:jc w:val="center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表1  xx质量特性指标</w:t>
      </w:r>
    </w:p>
    <w:tbl>
      <w:tblPr>
        <w:tblStyle w:val="4"/>
        <w:tblW w:w="4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938"/>
        <w:gridCol w:w="1492"/>
        <w:gridCol w:w="1354"/>
      </w:tblGrid>
      <w:tr w14:paraId="79CFD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929" w:type="pct"/>
            <w:tcBorders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41A9C69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X料</w:t>
            </w:r>
          </w:p>
        </w:tc>
        <w:tc>
          <w:tcPr>
            <w:tcW w:w="1009" w:type="pct"/>
            <w:tcBorders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9AC17B9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X含量/%</w:t>
            </w:r>
          </w:p>
        </w:tc>
        <w:tc>
          <w:tcPr>
            <w:tcW w:w="1604" w:type="pct"/>
            <w:tcBorders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3DA51F3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X值/（MJ·kg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superscript"/>
              </w:rPr>
              <w:t>- 1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456" w:type="pct"/>
            <w:tcBorders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8BCB703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X度/（g·L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superscript"/>
              </w:rPr>
              <w:t>– 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）</w:t>
            </w:r>
          </w:p>
        </w:tc>
      </w:tr>
      <w:tr w14:paraId="45407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929" w:type="pct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49E091C1">
            <w:pPr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A30</w:t>
            </w:r>
          </w:p>
        </w:tc>
        <w:tc>
          <w:tcPr>
            <w:tcW w:w="1009" w:type="pct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44853E96">
            <w:pPr>
              <w:ind w:firstLine="90" w:firstLineChars="50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0.174</w:t>
            </w:r>
          </w:p>
        </w:tc>
        <w:tc>
          <w:tcPr>
            <w:tcW w:w="1604" w:type="pct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053A2505">
            <w:pPr>
              <w:ind w:firstLine="180" w:firstLineChars="100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42.825</w:t>
            </w:r>
          </w:p>
        </w:tc>
        <w:tc>
          <w:tcPr>
            <w:tcW w:w="1456" w:type="pct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31F4E8A0">
            <w:pPr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0.8319</w:t>
            </w:r>
          </w:p>
        </w:tc>
      </w:tr>
      <w:tr w14:paraId="6073B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DCE0600">
            <w:pPr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B10</w:t>
            </w: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0195F61">
            <w:pPr>
              <w:ind w:firstLine="90" w:firstLineChars="50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1.591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84ED1D9">
            <w:pPr>
              <w:ind w:firstLine="180" w:firstLineChars="100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42.258</w:t>
            </w:r>
          </w:p>
        </w:tc>
        <w:tc>
          <w:tcPr>
            <w:tcW w:w="1456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AB9E26A">
            <w:pPr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0.8367</w:t>
            </w:r>
          </w:p>
        </w:tc>
      </w:tr>
      <w:tr w14:paraId="40E5A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36B058">
            <w:pPr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B30</w:t>
            </w: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89AABBC">
            <w:pPr>
              <w:ind w:firstLine="90" w:firstLineChars="50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3.727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33CB278">
            <w:pPr>
              <w:ind w:firstLine="180" w:firstLineChars="100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41.876</w:t>
            </w:r>
          </w:p>
        </w:tc>
        <w:tc>
          <w:tcPr>
            <w:tcW w:w="1456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C12ABC4">
            <w:pPr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0.8463</w:t>
            </w:r>
          </w:p>
        </w:tc>
      </w:tr>
      <w:tr w14:paraId="25C52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7772750">
            <w:pPr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B60</w:t>
            </w: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2C5B04B">
            <w:pPr>
              <w:ind w:firstLine="90" w:firstLineChars="50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6.640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9F15BA9">
            <w:pPr>
              <w:ind w:firstLine="180" w:firstLineChars="100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39.342</w:t>
            </w:r>
          </w:p>
        </w:tc>
        <w:tc>
          <w:tcPr>
            <w:tcW w:w="1456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91D2A74">
            <w:pPr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0.8608</w:t>
            </w:r>
          </w:p>
        </w:tc>
      </w:tr>
      <w:tr w14:paraId="76ECA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929" w:type="pct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02FC3532">
            <w:pPr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B100</w:t>
            </w:r>
          </w:p>
        </w:tc>
        <w:tc>
          <w:tcPr>
            <w:tcW w:w="1009" w:type="pct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3B159F64">
            <w:pP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10.400</w:t>
            </w:r>
          </w:p>
        </w:tc>
        <w:tc>
          <w:tcPr>
            <w:tcW w:w="1604" w:type="pct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3F9CBAB9">
            <w:pPr>
              <w:ind w:firstLine="180" w:firstLineChars="100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37.227</w:t>
            </w:r>
          </w:p>
        </w:tc>
        <w:tc>
          <w:tcPr>
            <w:tcW w:w="1456" w:type="pct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58735B50">
            <w:pPr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0.8800</w:t>
            </w:r>
          </w:p>
        </w:tc>
      </w:tr>
    </w:tbl>
    <w:p w14:paraId="16B1E9DF">
      <w:pPr>
        <w:pStyle w:val="2"/>
        <w:spacing w:before="0" w:beforeAutospacing="0" w:after="0" w:afterAutospacing="0" w:line="480" w:lineRule="auto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公式正斜体、符号、单位按《物理科学和技术中使用的数学符号》GB3102.11-93执行。</w:t>
      </w:r>
    </w:p>
    <w:p w14:paraId="2B99F729">
      <w:pPr>
        <w:pStyle w:val="6"/>
        <w:rPr>
          <w:rFonts w:hint="eastAsia" w:ascii="黑体" w:hAnsi="黑体"/>
          <w:color w:val="FF0000"/>
          <w:sz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参考文献：</w:t>
      </w:r>
      <w:r>
        <w:rPr>
          <w:rFonts w:hint="eastAsia" w:ascii="黑体" w:hAnsi="黑体"/>
          <w:color w:val="FF0000"/>
          <w:sz w:val="28"/>
        </w:rPr>
        <w:t>(四号，黑体)</w:t>
      </w:r>
    </w:p>
    <w:p w14:paraId="1439226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360" w:firstLineChars="200"/>
        <w:textAlignment w:val="center"/>
        <w:rPr>
          <w:rFonts w:ascii="汉仪中等线简" w:cs="汉仪中等线简"/>
          <w:color w:val="FF0000"/>
          <w:sz w:val="18"/>
          <w:szCs w:val="18"/>
        </w:rPr>
      </w:pPr>
      <w:r>
        <w:rPr>
          <w:rFonts w:hint="eastAsia"/>
          <w:sz w:val="18"/>
          <w:szCs w:val="18"/>
        </w:rPr>
        <w:t>来稿一定要有参考文献，限著者阅读过和论文中引用过且正</w:t>
      </w:r>
      <w:bookmarkStart w:id="0" w:name="_GoBack"/>
      <w:bookmarkEnd w:id="0"/>
      <w:r>
        <w:rPr>
          <w:rFonts w:hint="eastAsia"/>
          <w:sz w:val="18"/>
          <w:szCs w:val="18"/>
        </w:rPr>
        <w:t>式发表的出版物，未公开发表的资料请勿引用；按在文章引用的先后顺序编号；列出主要参考文献即可。</w:t>
      </w:r>
      <w:r>
        <w:rPr>
          <w:rFonts w:hint="eastAsia" w:ascii="汉仪中等线简" w:cs="汉仪中等线简"/>
          <w:sz w:val="18"/>
          <w:szCs w:val="18"/>
        </w:rPr>
        <w:t>参考文献执行《</w:t>
      </w:r>
      <w:r>
        <w:rPr>
          <w:rFonts w:ascii="汉仪中等线简" w:cs="汉仪中等线简"/>
          <w:sz w:val="18"/>
          <w:szCs w:val="18"/>
        </w:rPr>
        <w:t>GB7714</w:t>
      </w:r>
      <w:r>
        <w:rPr>
          <w:rFonts w:hint="eastAsia" w:ascii="汉仪中等线简" w:cs="汉仪中等线简"/>
          <w:sz w:val="18"/>
          <w:szCs w:val="18"/>
        </w:rPr>
        <w:t>—</w:t>
      </w:r>
      <w:r>
        <w:rPr>
          <w:rFonts w:ascii="汉仪中等线简" w:cs="汉仪中等线简"/>
          <w:sz w:val="18"/>
          <w:szCs w:val="18"/>
        </w:rPr>
        <w:t>2005</w:t>
      </w:r>
      <w:r>
        <w:rPr>
          <w:rFonts w:hint="eastAsia" w:ascii="汉仪中等线简" w:cs="汉仪中等线简"/>
          <w:sz w:val="18"/>
          <w:szCs w:val="18"/>
        </w:rPr>
        <w:t>文后参考文献著录规则》。</w:t>
      </w:r>
    </w:p>
    <w:p w14:paraId="7C9AA4A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20" w:firstLineChars="200"/>
        <w:textAlignment w:val="auto"/>
        <w:rPr>
          <w:color w:val="FF0000"/>
          <w:sz w:val="21"/>
          <w:szCs w:val="21"/>
        </w:rPr>
      </w:pPr>
      <w:r>
        <w:rPr>
          <w:rFonts w:hint="eastAsia"/>
          <w:color w:val="FF0000"/>
          <w:sz w:val="21"/>
          <w:szCs w:val="21"/>
        </w:rPr>
        <w:t>示例：</w:t>
      </w:r>
    </w:p>
    <w:p w14:paraId="0B95A4BE">
      <w:pPr>
        <w:numPr>
          <w:ilvl w:val="0"/>
          <w:numId w:val="1"/>
        </w:numPr>
        <w:autoSpaceDE w:val="0"/>
        <w:autoSpaceDN w:val="0"/>
        <w:adjustRightInd w:val="0"/>
        <w:ind w:left="286" w:leftChars="-48" w:hanging="387" w:hangingChars="215"/>
        <w:jc w:val="left"/>
        <w:rPr>
          <w:rFonts w:hint="eastAsia" w:ascii="宋体" w:hAnsi="宋体" w:eastAsia="宋体" w:cs="宋体"/>
          <w:bCs/>
          <w:sz w:val="18"/>
          <w:szCs w:val="18"/>
        </w:rPr>
      </w:pPr>
      <w:r>
        <w:rPr>
          <w:rFonts w:hint="eastAsia" w:ascii="宋体" w:hAnsi="宋体" w:eastAsia="宋体" w:cs="宋体"/>
          <w:bCs/>
          <w:sz w:val="18"/>
          <w:szCs w:val="18"/>
        </w:rPr>
        <w:t>韩×，赵×，朱×.地面××方法[J]. ××学报,202×(10)：页码数．</w:t>
      </w:r>
    </w:p>
    <w:p w14:paraId="4CCEF9F0">
      <w:pPr>
        <w:ind w:left="1133" w:leftChars="135" w:hanging="850" w:hangingChars="472"/>
      </w:pPr>
      <w:r>
        <w:rPr>
          <w:rFonts w:hint="eastAsia"/>
          <w:b/>
          <w:bCs/>
          <w:sz w:val="18"/>
          <w:szCs w:val="20"/>
        </w:rPr>
        <w:t xml:space="preserve">  </w:t>
      </w:r>
    </w:p>
    <w:p w14:paraId="1EB818CF">
      <w:pPr>
        <w:rPr>
          <w:b/>
          <w:sz w:val="24"/>
          <w:highlight w:val="yellow"/>
        </w:rPr>
      </w:pPr>
      <w:r>
        <w:br w:type="page"/>
      </w:r>
      <w:r>
        <w:rPr>
          <w:rFonts w:hint="eastAsia"/>
          <w:b/>
          <w:sz w:val="24"/>
          <w:highlight w:val="yellow"/>
        </w:rPr>
        <w:t>【重要】以下内容</w:t>
      </w:r>
      <w:r>
        <w:rPr>
          <w:b/>
          <w:sz w:val="24"/>
          <w:highlight w:val="yellow"/>
        </w:rPr>
        <w:t>必须填写</w:t>
      </w:r>
    </w:p>
    <w:p w14:paraId="1A5BA9F5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202</w:t>
      </w: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年广西地质学会学术年会关于本篇论文对接的联系人信息，如下：</w:t>
      </w:r>
    </w:p>
    <w:p w14:paraId="5298BB69">
      <w:pPr>
        <w:spacing w:line="360" w:lineRule="auto"/>
        <w:rPr>
          <w:sz w:val="24"/>
        </w:rPr>
      </w:pPr>
      <w:r>
        <w:rPr>
          <w:sz w:val="24"/>
        </w:rPr>
        <w:t>姓名</w:t>
      </w:r>
      <w:r>
        <w:rPr>
          <w:rFonts w:hint="eastAsia"/>
          <w:sz w:val="24"/>
        </w:rPr>
        <w:t>：</w:t>
      </w:r>
    </w:p>
    <w:p w14:paraId="5920855C">
      <w:pPr>
        <w:spacing w:line="360" w:lineRule="auto"/>
        <w:rPr>
          <w:sz w:val="24"/>
        </w:rPr>
      </w:pPr>
      <w:r>
        <w:rPr>
          <w:sz w:val="24"/>
        </w:rPr>
        <w:t>手机</w:t>
      </w:r>
      <w:r>
        <w:rPr>
          <w:rFonts w:hint="eastAsia"/>
          <w:sz w:val="24"/>
        </w:rPr>
        <w:t>：</w:t>
      </w:r>
    </w:p>
    <w:p w14:paraId="53FEDF24">
      <w:pPr>
        <w:spacing w:line="360" w:lineRule="auto"/>
        <w:rPr>
          <w:sz w:val="24"/>
        </w:rPr>
      </w:pPr>
      <w:r>
        <w:rPr>
          <w:sz w:val="24"/>
        </w:rPr>
        <w:t>微信</w:t>
      </w:r>
      <w:r>
        <w:rPr>
          <w:rFonts w:hint="eastAsia"/>
          <w:sz w:val="24"/>
        </w:rPr>
        <w:t>：</w:t>
      </w:r>
    </w:p>
    <w:p w14:paraId="28D9A54F">
      <w:pPr>
        <w:spacing w:line="360" w:lineRule="auto"/>
        <w:rPr>
          <w:sz w:val="24"/>
        </w:rPr>
      </w:pPr>
      <w:r>
        <w:rPr>
          <w:sz w:val="24"/>
        </w:rPr>
        <w:t>常用邮箱</w:t>
      </w:r>
      <w:r>
        <w:rPr>
          <w:rFonts w:hint="eastAsia"/>
          <w:sz w:val="24"/>
        </w:rPr>
        <w:t>：</w:t>
      </w:r>
    </w:p>
    <w:p w14:paraId="0B4D68F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中等线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7D27D0"/>
    <w:multiLevelType w:val="singleLevel"/>
    <w:tmpl w:val="DC7D27D0"/>
    <w:lvl w:ilvl="0" w:tentative="0">
      <w:start w:val="1"/>
      <w:numFmt w:val="decimal"/>
      <w:suff w:val="space"/>
      <w:lvlText w:val="[%1]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CD29A1"/>
    <w:rsid w:val="0D94659D"/>
    <w:rsid w:val="0DCD29A1"/>
    <w:rsid w:val="19045B0B"/>
    <w:rsid w:val="291070CA"/>
    <w:rsid w:val="33C83B71"/>
    <w:rsid w:val="505C17AE"/>
    <w:rsid w:val="6DC007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">
    <w:name w:val="[基本段落]"/>
    <w:basedOn w:val="1"/>
    <w:uiPriority w:val="99"/>
    <w:pPr>
      <w:autoSpaceDE w:val="0"/>
      <w:autoSpaceDN w:val="0"/>
      <w:adjustRightInd w:val="0"/>
      <w:spacing w:line="288" w:lineRule="auto"/>
      <w:textAlignment w:val="center"/>
    </w:pPr>
    <w:rPr>
      <w:rFonts w:ascii="宋体" w:hAnsi="Times New Roman" w:eastAsia="宋体" w:cs="宋体"/>
      <w:color w:val="000000"/>
      <w:kern w:val="0"/>
      <w:sz w:val="24"/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995</Words>
  <Characters>1222</Characters>
  <Lines>0</Lines>
  <Paragraphs>0</Paragraphs>
  <TotalTime>0</TotalTime>
  <ScaleCrop>false</ScaleCrop>
  <LinksUpToDate>false</LinksUpToDate>
  <CharactersWithSpaces>1276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2025-07-08T07:29:00Z</dcterms:created>
  <dc:creator>黄卫仁</dc:creator>
  <cp:lastModifiedBy>黄卫仁</cp:lastModifiedBy>
  <dcterms:modified xsi:type="dcterms:W3CDTF">2026-04-10T07:31:57Z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8E814D9C453C47FFBDE287912F08B6C8_13</vt:lpwstr>
  </property>
  <property fmtid="{D5CDD505-2E9C-101B-9397-08002B2CF9AE}" pid="4" name="KSOTemplateDocerSaveRecord">
    <vt:lpwstr>eyJoZGlkIjoiNzc2YTc2YWExODIyYzdmM2ZiNGQzNjI4ZDE0MGNkMzAiLCJ1c2VySWQiOiIxNTIwNTgwNDUwIn0=</vt:lpwstr>
  </property>
</Properties>
</file>